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pict>
          <v:rect id="Rectangle 14" o:spid="_x0000_s1026" o:spt="1" style="position:absolute;left:0pt;margin-left:200.85pt;margin-top:12.45pt;height:133.55pt;width:262.2pt;z-index:25166131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">
            <v:path/>
            <v:fill on="f" focussize="0,0"/>
            <v:stroke on="f"/>
            <v:imagedata o:title=""/>
            <o:lock v:ext="edit" text="t" aspectratio="t"/>
            <v:textbox>
              <w:txbxContent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УТВЕРЖДЕНО:  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  Председатель УМС 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факультета Медиакоммуникаций и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>аудиовизуальных искусств</w:t>
                  </w:r>
                </w:p>
                <w:p>
                  <w:pPr>
                    <w:jc w:val="right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Кот Ю.В. </w:t>
                  </w:r>
                </w:p>
              </w:txbxContent>
            </v:textbox>
          </v:rect>
        </w:pict>
      </w:r>
    </w:p>
    <w:p>
      <w:pPr>
        <w:spacing w:line="360" w:lineRule="auto"/>
        <w:jc w:val="right"/>
        <w:rPr>
          <w:rFonts w:ascii="Times New Roman" w:hAnsi="Times New Roman" w:cs="Times New Roman"/>
          <w:b/>
          <w:color w:val="948A5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pict>
          <v:rect id="Rectangle 12" o:spid="_x0000_s1027" o:spt="1" style="position:absolute;left:0pt;margin-left:165.55pt;margin-top:80.75pt;height:51.45pt;width:191.9pt;z-index:251659264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pict>
          <v:rect id="Rectangle 9" o:spid="_x0000_s1028" o:spt="1" style="position:absolute;left:0pt;margin-left:175.85pt;margin-top:80.75pt;height:39.3pt;width:287.05pt;z-index:251660288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pict>
          <v:rect id="Rectangle 8" o:spid="_x0000_s1029" o:spt="1" style="position:absolute;left:0pt;margin-left:114.1pt;margin-top:12.5pt;height:68.25pt;width:340.85pt;z-index:251660288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b/>
          <w:color w:val="948A54"/>
          <w:sz w:val="28"/>
          <w:szCs w:val="28"/>
        </w:rPr>
        <w:t xml:space="preserve">                          </w:t>
      </w:r>
    </w:p>
    <w:p>
      <w:pPr>
        <w:spacing w:line="360" w:lineRule="auto"/>
        <w:rPr>
          <w:rFonts w:ascii="Times New Roman" w:hAnsi="Times New Roman" w:cs="Times New Roman"/>
          <w:b/>
          <w:color w:val="948A54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</w:rPr>
      </w:pPr>
    </w:p>
    <w:p>
      <w:pPr>
        <w:spacing w:line="360" w:lineRule="auto"/>
        <w:jc w:val="both"/>
        <w:rPr>
          <w:rFonts w:ascii="Times New Roman" w:hAnsi="Times New Roman" w:cs="Times New Roman"/>
          <w:b/>
          <w:bCs/>
          <w:smallCaps/>
          <w:sz w:val="28"/>
          <w:szCs w:val="28"/>
        </w:rPr>
      </w:pPr>
      <w:bookmarkStart w:id="0" w:name="_GoBack"/>
      <w:bookmarkEnd w:id="0"/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ФОНД ОЦЕНОЧНЫХ СРЕДСТВ ДИСЦИПЛИНЫ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История религий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>
      <w:pPr>
        <w:tabs>
          <w:tab w:val="left" w:pos="142"/>
        </w:tabs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28"/>
          <w:szCs w:val="28"/>
        </w:rPr>
        <w:t xml:space="preserve">Форма обучения: Очная </w:t>
      </w:r>
    </w:p>
    <w:p>
      <w:pPr>
        <w:tabs>
          <w:tab w:val="right" w:leader="underscore" w:pos="8505"/>
        </w:tabs>
        <w:ind w:left="567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>
      <w:pPr>
        <w:tabs>
          <w:tab w:val="left" w:pos="708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(ФОС адаптирован</w:t>
      </w:r>
    </w:p>
    <w:p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для лиц с ограниченными возможностями </w:t>
      </w:r>
    </w:p>
    <w:p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здоровья и инвалидов)</w:t>
      </w:r>
    </w:p>
    <w:p>
      <w:pPr>
        <w:shd w:val="clear" w:color="auto" w:fill="FFFFFF"/>
        <w:tabs>
          <w:tab w:val="left" w:pos="5198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shd w:val="clear" w:color="auto" w:fill="FFFFFF"/>
        <w:tabs>
          <w:tab w:val="left" w:pos="5198"/>
        </w:tabs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</w:t>
      </w:r>
    </w:p>
    <w:p>
      <w:pPr>
        <w:suppressAutoHyphens/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suppressAutoHyphens/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851"/>
          <w:tab w:val="right" w:leader="underscore" w:pos="8505"/>
        </w:tabs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Компетенции обучающегося, формируемые в результате освоения дисциплины (модуля) "История религий":</w:t>
      </w:r>
    </w:p>
    <w:p>
      <w:pPr>
        <w:suppressAutoHyphens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ind w:left="360" w:hanging="3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УК-1 способность осуществлять поиск, критический анализ и синтез информации, применять системный подход для решения поставленных задач; </w:t>
      </w:r>
    </w:p>
    <w:p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ind w:left="360" w:hanging="3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УК-5 </w:t>
      </w:r>
      <w:r>
        <w:rPr>
          <w:rFonts w:ascii="Times New Roman" w:hAnsi="Times New Roman" w:cs="Times New Roman"/>
          <w:sz w:val="28"/>
          <w:szCs w:val="28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>
      <w:pPr>
        <w:tabs>
          <w:tab w:val="left" w:pos="720"/>
        </w:tabs>
        <w:suppressAutoHyphens/>
        <w:spacing w:after="0" w:line="360" w:lineRule="auto"/>
        <w:ind w:left="36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uppressAutoHyphens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 результате изучения дисциплины студент должен:</w:t>
      </w:r>
    </w:p>
    <w:p>
      <w:pPr>
        <w:suppressAutoHyphens/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Знать:</w:t>
      </w:r>
    </w:p>
    <w:p>
      <w:pPr>
        <w:suppressAutoHyphens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структуру религиоведческого знания и основные элементы религии;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исторические этапы формирования и эволюцию родоплеменных, национальных и мировых религий, содержание и формы религиозных представлений, деятельности, культа, институтов; 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специфику эволюции религий в истории России;</w:t>
      </w:r>
    </w:p>
    <w:p>
      <w:pPr>
        <w:suppressAutoHyphens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специфику решения основных мировоззренческих вопросов различными религиями в историко-культурном контексте и современных условиях;</w:t>
      </w:r>
    </w:p>
    <w:p>
      <w:pPr>
        <w:suppressAutoHyphens/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Уметь:</w:t>
      </w:r>
    </w:p>
    <w:p>
      <w:pPr>
        <w:suppressAutoHyphens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 применять имеющиеся знания по истории религий в различных культурных контекстах;</w:t>
      </w:r>
    </w:p>
    <w:p>
      <w:pPr>
        <w:suppressAutoHyphens/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Владеть: </w:t>
      </w:r>
    </w:p>
    <w:p>
      <w:pPr>
        <w:suppressAutoHyphens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навыками учебной, научно-исследовательской и просветительской работы, связанной с религиоведческой проблематикой в контексте межпредметных связей и межкультурных коммуникаций.</w:t>
      </w:r>
    </w:p>
    <w:p>
      <w:pPr>
        <w:tabs>
          <w:tab w:val="left" w:pos="284"/>
        </w:tabs>
        <w:suppressAutoHyphens/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keepNext/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aps/>
          <w:sz w:val="28"/>
          <w:szCs w:val="28"/>
        </w:rPr>
        <w:t>оценочныЕ средствА для проведения ТЕКУЩЕЙ И ПРОМЕЖУТОЧНОЙ АТТЕСТАЦИИ ПО ДИСЦИПЛИНЕ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</w:p>
    <w:p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При проведении аттестаций по дисциплине применяется балльно-рейтинговая технология оценки знаний студентов предусматривает проведение:</w:t>
      </w:r>
    </w:p>
    <w:p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текущего контроля успеваемости студентов;</w:t>
      </w:r>
    </w:p>
    <w:p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промежуточной аттестации успеваемости студентов.</w:t>
      </w:r>
    </w:p>
    <w:p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>
      <w:pPr>
        <w:widowControl w:val="0"/>
        <w:tabs>
          <w:tab w:val="left" w:pos="1134"/>
        </w:tabs>
        <w:snapToGri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Система оценивания</w:t>
      </w:r>
    </w:p>
    <w:p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40" w:type="dxa"/>
          <w:bottom w:w="0" w:type="dxa"/>
          <w:right w:w="40" w:type="dxa"/>
        </w:tblCellMar>
      </w:tblPr>
      <w:tblGrid>
        <w:gridCol w:w="2574"/>
        <w:gridCol w:w="6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75" w:hRule="atLeast"/>
          <w:jc w:val="center"/>
        </w:trPr>
        <w:tc>
          <w:tcPr>
            <w:tcW w:w="136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Оценка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14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136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Зачтено / не зачтено</w:t>
            </w:r>
          </w:p>
        </w:tc>
      </w:tr>
    </w:tbl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Критерии оценки результатов по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дисциплине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9327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>
            <w:pPr>
              <w:tabs>
                <w:tab w:val="left" w:pos="426"/>
              </w:tabs>
              <w:ind w:right="463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этом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аргументирует научные положения;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владеет терминологией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tabs>
                <w:tab w:val="left" w:pos="426"/>
              </w:tabs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 этом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частично владеет терминологией по дисциплине.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tabs>
                <w:tab w:val="left" w:pos="426"/>
              </w:tabs>
              <w:ind w:left="-104" w:right="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>
            <w:pPr>
              <w:ind w:right="463"/>
              <w:jc w:val="both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 не усвоил значительной части проблемы;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формулирует выводов и обобщений;</w:t>
            </w:r>
          </w:p>
          <w:p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keepNext/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uppressAutoHyphens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Примерная тематика рефератов 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Религиозный фактор в деятельности общественных организаций. 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Юридические аспекты существования религиозных объединений в современной России.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Особенности взаимодействия служб по связям с общественностью и религиозных организаций. Принципы межрелигиозного диалога в работе PR-служб.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Религия и философия. Религиозная философия и философия религии.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Психология религии.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Социологические аспекты в изучении религии.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7.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Соотношение веры и знания, науки и религии.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8.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Основные разделы богословского знания.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9.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Основная проблематика религиозного способа познания мира.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10.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Религия и другие типы мировоззрений: общее и особенное.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11.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Особенности основных религиозно-мировоззренческих систем: теизм, деизм, пантеизм, атеизм, монотеизм, политеизм, тотемизм.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12.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Ранние формы религии (анимизм, тотемизм, фетишизм, магия).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13.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Школы и направления в религиоведении.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14.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Проблема экуменизма. Возможна ли Мировая религия в будущем? (опыт прогнозирования).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15.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Традиция и новаторство в религии.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16.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Проблема происхождения религии. Основные гипотезы.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17.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Природа религиозной святости: сущность, исторические типы и формы, иерархии и чины.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18.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Институт монашества: сущность, исторические формы, уставы, чины.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19.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Протестантские религиозные организации в России.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20.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История свободомыслия и атеизма.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21.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Советский атеизм в ХХ веке.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22.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Органические и неорганические религии.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23.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Основные положения буддийской философии.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24.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Дзен-буддизм.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25.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Ламаизм.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26.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Священные книги буддизма.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27.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Иудаизм: особенности истории, вероучения и культа.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28.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Конфуцианство: особенности истории, вероучения и культа.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29.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Даосизм: особенности истории, вероучения и культа.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30.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Зороастризм: особенности истории, вероучения и культа.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31.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Синтоизм: особенности истории, вероучения и культа.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32.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Индуизм: особенности истории, вероучения и культа.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33.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Вселенские соборы в христианской церкви.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34.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Основные ереси и секты в христианстве.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35.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Экзегетика: происхождение, структура Библии и основные споры экзегетов.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36.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Богословское толкование Символа веры и заповедей христианства.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37.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Догматическое богословие в христианстве: основные положения.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38.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Православное учение о церкви.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39.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Православная литургика.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40.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Нравственное богословие в православной традиции.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41.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Агиография русской православной церкви.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42.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Христианская апологетика.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43.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Христианская эсхатология.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44.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Христианская антропология.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45.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Основные вехи в истории русской православной церкви.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46.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Патристика. Восточные и западные отцы христианской Церкви.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47.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Монашество в христианстве.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48.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Примеры религиозной святости на Руси (жития сявтых).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49.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Православный храм и его символика. Православный иконостас.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50.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Богословие иконы.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51.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Роль православия в истории России.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52.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Современная организационная структура РПЦ.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53.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Сравнительное религиоведение и богословие (сравнение любых религий).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54.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Возникновение мусульманства. Жизнь Магомета.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55.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Школы и течения в исламе.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56.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Социальная доктрина ислама.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57.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Законы шариата.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58.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Толкование Корана.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59.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Влияние ислама на национальную культуру народов.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60.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Проблема соотношения светского и  религиозного в истории.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61.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Государство и церковь – история взаимоотношений.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62.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«Теология освобождения» (Г. Гутьеррес, Х. Ассман, Л. Бофф), «теология революции» (Г. Камара, Р. Шолл) и их социально-политическая проекция.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63.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Русская религиозно-философская традиция ХIХ-ХХ в. (А. Хомяков, В. Соловьев, П. Флоренский, С. Булгаков, И. Ильин, Н. Лосский, С. Франк, В. Зеньковский, Флоровский и др.). 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64.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Религиозные искания Л.Н. Толстого и М.Ф. Достоевского.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65.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Современный протестантизм: идеи Д. Бонхеффера, Э. Бруннера и Р. Бультмана, Мартина Лютера Кинга.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66.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Анализ федерального закона «О свободе совести и религиозных объединениях».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67.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Основы социальной концепции русской православной церкви.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68.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Современные процессы в русской православной церкви: интеграционные и дезинтеграционные процессы (объединение РПЦ Московского Патриархата и ЗРПЦ; религиозная ситуация на Украине, взаимодействие с инославием, проблема экуменизма)</w:t>
      </w:r>
    </w:p>
    <w:p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Вопросы взаимодействия с государственными структурами, роль и участие церкви в общественно-политической жизни;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проблема духовного образования и воспитания.</w:t>
      </w:r>
    </w:p>
    <w:p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Власть, наука и церковь: опыт и проблемы организации диалога мировоззрений.</w:t>
      </w:r>
    </w:p>
    <w:p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Современные данные наук и религиозное мировоззрение. Креационизм.</w:t>
      </w:r>
    </w:p>
    <w:p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Особенности этикета и повседневной жизни: 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православных;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мусульман;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иудеев;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буддистов;</w:t>
      </w:r>
    </w:p>
    <w:p>
      <w:pPr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д) католиков.</w:t>
      </w:r>
    </w:p>
    <w:p>
      <w:pPr>
        <w:suppressAutoHyphens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uppressAutoHyphens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Вопросы к зачету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Общепризнанное определение религии. Возможные подходы к определению.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Место и границы религии как социально-духовного явления.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Особенности богословского подхода к определению религии и религиозного способа познания. 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Основные гипотезы происхождения и сущности религии.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Функции религии.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Религия как культурообразующий феномен.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Классификации религий.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Религиозное сознание, вероучение, священные книги.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Религиозный культ.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Виды религиозных организаций.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Сущность и многообразие тотемизма.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Сущность и проявление анимизма.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Сущность и виды магии.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Единство и многообразие элементарных форм религиозной жизни.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Краткая характеристика национальных религий Востока.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Особенности и признаки современных тоталитарных сект.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История возникновения буддизмма.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Особенности вероучения и культа буддизма.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Основные направления в буддизме.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История возникновения ислама.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Особенности вероучения и культа ислама.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Основные направления в исламе.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Современный ислам.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История возникновения и краткая история христианской церкви.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Особенности христианского богословия и его разделы.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Особенности вероучения и культа в католицизме.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Краткая история католической церкви.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Особенности вероучения и культа в протестантских религиях.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Краткая история русской православной церкви.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Особенности русского православия.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Значение православия в истории русской государственности и народа.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Религиозные аспекты наиболее важных культурных и политических процессов и событий в современном мире.</w:t>
      </w:r>
    </w:p>
    <w:p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Особенности современной религиозной ситуации в России.</w:t>
      </w:r>
    </w:p>
    <w:p>
      <w:pPr>
        <w:suppressAutoHyphens/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EA429E"/>
    <w:multiLevelType w:val="multilevel"/>
    <w:tmpl w:val="21EA429E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448195F"/>
    <w:multiLevelType w:val="multilevel"/>
    <w:tmpl w:val="2448195F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A981499"/>
    <w:multiLevelType w:val="multilevel"/>
    <w:tmpl w:val="3A981499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CA85A9A"/>
    <w:multiLevelType w:val="multilevel"/>
    <w:tmpl w:val="5CA85A9A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67E9"/>
    <w:rsid w:val="00001C84"/>
    <w:rsid w:val="000150BC"/>
    <w:rsid w:val="001A3BA0"/>
    <w:rsid w:val="001F48B2"/>
    <w:rsid w:val="001F7ED3"/>
    <w:rsid w:val="002961FC"/>
    <w:rsid w:val="002F6411"/>
    <w:rsid w:val="00317320"/>
    <w:rsid w:val="003D2335"/>
    <w:rsid w:val="003F1B5B"/>
    <w:rsid w:val="0043616B"/>
    <w:rsid w:val="00444F6A"/>
    <w:rsid w:val="00472440"/>
    <w:rsid w:val="004A3CA7"/>
    <w:rsid w:val="004A4F48"/>
    <w:rsid w:val="00591288"/>
    <w:rsid w:val="005A171E"/>
    <w:rsid w:val="00611CC9"/>
    <w:rsid w:val="00737A55"/>
    <w:rsid w:val="007467E9"/>
    <w:rsid w:val="00751EBB"/>
    <w:rsid w:val="007E68A1"/>
    <w:rsid w:val="00830A2F"/>
    <w:rsid w:val="00836F7A"/>
    <w:rsid w:val="008465AC"/>
    <w:rsid w:val="00873C11"/>
    <w:rsid w:val="00876618"/>
    <w:rsid w:val="008D378C"/>
    <w:rsid w:val="008D654A"/>
    <w:rsid w:val="00933083"/>
    <w:rsid w:val="00951F50"/>
    <w:rsid w:val="009A7905"/>
    <w:rsid w:val="009E2139"/>
    <w:rsid w:val="00A724CA"/>
    <w:rsid w:val="00AB6A71"/>
    <w:rsid w:val="00B240F3"/>
    <w:rsid w:val="00B953CE"/>
    <w:rsid w:val="00BB38DD"/>
    <w:rsid w:val="00BF3FB6"/>
    <w:rsid w:val="00C02A11"/>
    <w:rsid w:val="00C506AC"/>
    <w:rsid w:val="00D47142"/>
    <w:rsid w:val="00E05310"/>
    <w:rsid w:val="00E56EEC"/>
    <w:rsid w:val="00EC5915"/>
    <w:rsid w:val="00FE6A8F"/>
    <w:rsid w:val="523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/>
    <w:lsdException w:uiPriority="39" w:name="toc 2"/>
    <w:lsdException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uiPriority w:val="0"/>
    <w:rPr>
      <w:vertAlign w:val="superscript"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paragraph" w:styleId="6">
    <w:name w:val="footnote text"/>
    <w:basedOn w:val="1"/>
    <w:link w:val="10"/>
    <w:semiHidden/>
    <w:qFormat/>
    <w:uiPriority w:val="99"/>
    <w:pPr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7">
    <w:name w:val="toc 1"/>
    <w:basedOn w:val="1"/>
    <w:next w:val="1"/>
    <w:semiHidden/>
    <w:unhideWhenUsed/>
    <w:uiPriority w:val="0"/>
    <w:pPr>
      <w:tabs>
        <w:tab w:val="left" w:pos="480"/>
        <w:tab w:val="right" w:leader="dot" w:pos="9911"/>
      </w:tabs>
      <w:suppressAutoHyphens/>
      <w:spacing w:after="10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8">
    <w:name w:val="toc 3"/>
    <w:basedOn w:val="1"/>
    <w:next w:val="1"/>
    <w:semiHidden/>
    <w:unhideWhenUsed/>
    <w:uiPriority w:val="0"/>
    <w:pPr>
      <w:suppressAutoHyphens/>
      <w:spacing w:after="100" w:line="240" w:lineRule="auto"/>
      <w:ind w:left="48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9">
    <w:name w:val="List Paragraph"/>
    <w:basedOn w:val="1"/>
    <w:qFormat/>
    <w:uiPriority w:val="34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10">
    <w:name w:val="Текст сноски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МГИК</Company>
  <Pages>11</Pages>
  <Words>1754</Words>
  <Characters>10003</Characters>
  <Lines>83</Lines>
  <Paragraphs>23</Paragraphs>
  <TotalTime>1</TotalTime>
  <ScaleCrop>false</ScaleCrop>
  <LinksUpToDate>false</LinksUpToDate>
  <CharactersWithSpaces>11734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2019-04-18T08:25:00Z</dcterms:created>
  <dc:creator>kukushkina_ts</dc:creator>
  <cp:lastModifiedBy>kukushkina_ts</cp:lastModifiedBy>
  <cp:lastPrinted>2019-07-08T14:20:00Z</cp:lastPrinted>
  <dcterms:modified xsi:type="dcterms:W3CDTF">2023-03-17T07:58:29Z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3C7E26D7C782486F8F8F470A1FDBB32A</vt:lpwstr>
  </property>
</Properties>
</file>